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8329FD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19">
        <w:rPr>
          <w:rFonts w:ascii="Times New Roman" w:hAnsi="Times New Roman" w:cs="Times New Roman"/>
          <w:b/>
          <w:bCs/>
          <w:sz w:val="28"/>
          <w:szCs w:val="28"/>
        </w:rPr>
        <w:t>О возможности перерасчета платы за предоставленную исполнителем некачественную коммунальную услугу</w:t>
      </w:r>
    </w:p>
    <w:p w:rsidR="00AC1E19" w:rsidRDefault="00AC1E1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Граждане, пользуясь жилым помещением и получая коммунальные услуги надлежащего качества, обязаны своевременно и в полном размере оплачивать их. Такие требования содержатся в ст. 153 Жилищного кодекса Российской Федерации.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 xml:space="preserve">В случае если потребителю предоставляются коммунальные услуги ненадлежащего качества или длительного перерыва в ее предоставлении, потребитель вправе обратиться </w:t>
      </w:r>
      <w:proofErr w:type="gramStart"/>
      <w:r w:rsidRPr="00AC1E19">
        <w:rPr>
          <w:rFonts w:ascii="Times New Roman" w:hAnsi="Times New Roman" w:cs="Times New Roman"/>
          <w:sz w:val="28"/>
          <w:szCs w:val="28"/>
        </w:rPr>
        <w:t>письменно</w:t>
      </w:r>
      <w:proofErr w:type="gramEnd"/>
      <w:r w:rsidRPr="00AC1E19">
        <w:rPr>
          <w:rFonts w:ascii="Times New Roman" w:hAnsi="Times New Roman" w:cs="Times New Roman"/>
          <w:sz w:val="28"/>
          <w:szCs w:val="28"/>
        </w:rPr>
        <w:t xml:space="preserve"> либо устно в аварийно-диспетчерскую службу исполнителя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При этом потребитель должен сообщить свои анкетные данные, а также точный адрес жилого помещения, где имеет место быть нарушение качества предоставленной коммунальной услуги, и вид коммунальной услуги.</w:t>
      </w:r>
    </w:p>
    <w:p w:rsidR="00AC1E19" w:rsidRPr="00AC1E19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 свою очередь, сотрудник аварийно-диспетчерской службы обязан сообщить потребителю сведения о лице, принявшем сообщение, регистрационный номер сообщения.</w:t>
      </w:r>
    </w:p>
    <w:p w:rsidR="00E6341A" w:rsidRDefault="00AC1E19" w:rsidP="00AC1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19">
        <w:rPr>
          <w:rFonts w:ascii="Times New Roman" w:hAnsi="Times New Roman" w:cs="Times New Roman"/>
          <w:sz w:val="28"/>
          <w:szCs w:val="28"/>
        </w:rPr>
        <w:t>Время проведения проверки устанавливается не позднее 2 часов с момента получения сообщения от лица, которому предоставлена некачественная услуга, о нарушении качества коммунальной услуги, если потребителю не назначено иное время.</w:t>
      </w:r>
    </w:p>
    <w:p w:rsidR="00E6341A" w:rsidRDefault="00E6341A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E19" w:rsidRDefault="00AC1E19" w:rsidP="00E6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02096"/>
    <w:rsid w:val="000D0067"/>
    <w:rsid w:val="001520E6"/>
    <w:rsid w:val="00304C25"/>
    <w:rsid w:val="003126B5"/>
    <w:rsid w:val="0038662A"/>
    <w:rsid w:val="003E6BF1"/>
    <w:rsid w:val="00406D2C"/>
    <w:rsid w:val="00432678"/>
    <w:rsid w:val="004703DD"/>
    <w:rsid w:val="00484EF1"/>
    <w:rsid w:val="00493EAD"/>
    <w:rsid w:val="004E3DCF"/>
    <w:rsid w:val="005419E6"/>
    <w:rsid w:val="0060202C"/>
    <w:rsid w:val="00693448"/>
    <w:rsid w:val="00760210"/>
    <w:rsid w:val="00812575"/>
    <w:rsid w:val="008329FD"/>
    <w:rsid w:val="009063CB"/>
    <w:rsid w:val="0094780A"/>
    <w:rsid w:val="00967E3A"/>
    <w:rsid w:val="009B163B"/>
    <w:rsid w:val="009B4949"/>
    <w:rsid w:val="00A27568"/>
    <w:rsid w:val="00A877E5"/>
    <w:rsid w:val="00AC1E19"/>
    <w:rsid w:val="00B1525D"/>
    <w:rsid w:val="00BB6C75"/>
    <w:rsid w:val="00BF5C33"/>
    <w:rsid w:val="00C20F9A"/>
    <w:rsid w:val="00CD5B65"/>
    <w:rsid w:val="00D70913"/>
    <w:rsid w:val="00E6341A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2020-10-23T04:23:00Z</dcterms:created>
  <dcterms:modified xsi:type="dcterms:W3CDTF">2022-06-28T06:24:00Z</dcterms:modified>
</cp:coreProperties>
</file>